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8107E8C"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6466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0D0991EE" w14:textId="77732B68" w:rsidR="00DA672F" w:rsidRDefault="00141577" w:rsidP="008012A5">
      <w:pPr>
        <w:tabs>
          <w:tab w:val="left" w:pos="2835"/>
        </w:tabs>
        <w:spacing w:before="240" w:after="240"/>
        <w:ind w:left="2835" w:hanging="2835"/>
        <w:jc w:val="center"/>
        <w:rPr>
          <w:lang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94B5A">
        <w:rPr>
          <w:rStyle w:val="Strong"/>
          <w:lang w:val="en-GB"/>
        </w:rPr>
        <w:t>22-G029-24</w:t>
      </w:r>
      <w:r w:rsidR="008857C5"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9EEEFC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442821" w:rsidRPr="00DA672F">
        <w:rPr>
          <w:rFonts w:ascii="Calibri" w:hAnsi="Calibri" w:cs="Calibri"/>
          <w:sz w:val="22"/>
          <w:szCs w:val="22"/>
          <w:lang w:val="en-GB" w:eastAsia="ko-KR"/>
        </w:rPr>
        <w:t>P</w:t>
      </w:r>
      <w:r w:rsidRPr="00DA672F">
        <w:rPr>
          <w:rFonts w:ascii="Calibri" w:hAnsi="Calibri" w:cs="Calibri"/>
          <w:sz w:val="22"/>
          <w:szCs w:val="22"/>
          <w:lang w:val="en-GB" w:eastAsia="ko-KR"/>
        </w:rPr>
        <w:t>roposal.</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0F687FB9"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may in its sole discretion determine to accept a fewer number of years of financial statements or to reject the Proposal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09B30E9F"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Proposal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reserves the right to verify any information provided in this regard, and that untrue statements may result in the Proposal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w:t>
      </w:r>
      <w:proofErr w:type="gramStart"/>
      <w:r w:rsidRPr="00DA672F">
        <w:rPr>
          <w:rFonts w:ascii="Calibri" w:hAnsi="Calibri" w:cs="Calibri"/>
          <w:sz w:val="22"/>
          <w:szCs w:val="22"/>
          <w:lang w:eastAsia="ko-KR"/>
        </w:rPr>
        <w:t>all the</w:t>
      </w:r>
      <w:proofErr w:type="gramEnd"/>
      <w:r w:rsidRPr="00DA672F">
        <w:rPr>
          <w:rFonts w:ascii="Calibri" w:hAnsi="Calibri" w:cs="Calibri"/>
          <w:sz w:val="22"/>
          <w:szCs w:val="22"/>
          <w:lang w:eastAsia="ko-KR"/>
        </w:rPr>
        <w:t xml:space="preserv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AF3B184"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 </w:t>
      </w:r>
      <w:hyperlink r:id="rId14" w:history="1">
        <w:r w:rsidR="00405D05" w:rsidRPr="00DA672F">
          <w:rPr>
            <w:rStyle w:val="Hyperlink"/>
            <w:rFonts w:ascii="Calibri" w:hAnsi="Calibri" w:cs="Calibri"/>
            <w:sz w:val="22"/>
            <w:szCs w:val="22"/>
            <w:highlight w:val="yellow"/>
            <w:lang w:eastAsia="ko-KR"/>
          </w:rPr>
          <w:t>http://www.mfed.gov.ki/our-work/central-procurement-unit</w:t>
        </w:r>
      </w:hyperlink>
      <w:r w:rsidR="00405D05" w:rsidRPr="00DA672F">
        <w:rPr>
          <w:rFonts w:ascii="Calibri" w:hAnsi="Calibri" w:cs="Calibri"/>
          <w:sz w:val="22"/>
          <w:szCs w:val="22"/>
          <w:lang w:eastAsia="ko-KR"/>
        </w:rPr>
        <w:t>.</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lastRenderedPageBreak/>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506549D"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0F3E19AE"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sectPr w:rsidR="00405D05" w:rsidRPr="00C96B24" w:rsidSect="00455469">
      <w:headerReference w:type="default" r:id="rId15"/>
      <w:footerReference w:type="default" r:id="rId16"/>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758AE" w14:textId="77777777" w:rsidR="00216AD7" w:rsidRDefault="00216AD7">
      <w:r>
        <w:separator/>
      </w:r>
    </w:p>
  </w:endnote>
  <w:endnote w:type="continuationSeparator" w:id="0">
    <w:p w14:paraId="71758A9A" w14:textId="77777777" w:rsidR="00216AD7" w:rsidRDefault="00216AD7">
      <w:r>
        <w:continuationSeparator/>
      </w:r>
    </w:p>
  </w:endnote>
  <w:endnote w:type="continuationNotice" w:id="1">
    <w:p w14:paraId="220C7BAD" w14:textId="77777777" w:rsidR="00216AD7" w:rsidRDefault="00216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7E5DF72" w:rsidR="00133D55" w:rsidRDefault="00133D55" w:rsidP="004878F3">
    <w:pPr>
      <w:pStyle w:val="Footer"/>
    </w:pPr>
    <w:r>
      <w:fldChar w:fldCharType="begin"/>
    </w:r>
    <w:r>
      <w:instrText xml:space="preserve"> DATE \@ "yyyy-MM-dd" </w:instrText>
    </w:r>
    <w:r>
      <w:fldChar w:fldCharType="separate"/>
    </w:r>
    <w:r w:rsidR="00D94B5A">
      <w:rPr>
        <w:noProof/>
      </w:rPr>
      <w:t>2024-10-22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4B3A7" w14:textId="77777777" w:rsidR="00216AD7" w:rsidRDefault="00216AD7">
      <w:r>
        <w:separator/>
      </w:r>
    </w:p>
  </w:footnote>
  <w:footnote w:type="continuationSeparator" w:id="0">
    <w:p w14:paraId="009003F2" w14:textId="77777777" w:rsidR="00216AD7" w:rsidRDefault="00216AD7">
      <w:r>
        <w:continuationSeparator/>
      </w:r>
    </w:p>
  </w:footnote>
  <w:footnote w:type="continuationNotice" w:id="1">
    <w:p w14:paraId="41B92849" w14:textId="77777777" w:rsidR="00216AD7" w:rsidRDefault="00216AD7"/>
  </w:footnote>
  <w:footnote w:id="2">
    <w:p w14:paraId="0C7F15F2" w14:textId="77777777"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Proposal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534FF95B"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B4168F">
      <w:rPr>
        <w:rStyle w:val="Strong"/>
        <w:lang w:val="en-GB"/>
      </w:rPr>
      <w:t>22-G0</w:t>
    </w:r>
    <w:r w:rsidR="00D94B5A">
      <w:rPr>
        <w:rStyle w:val="Strong"/>
        <w:lang w:val="en-GB"/>
      </w:rPr>
      <w:t>29</w:t>
    </w:r>
    <w:r w:rsidR="00B4168F">
      <w:rPr>
        <w:rStyle w:val="Strong"/>
        <w:lang w:val="en-GB"/>
      </w:rPr>
      <w:t>-2</w:t>
    </w:r>
    <w:r w:rsidR="00D94B5A">
      <w:rPr>
        <w:rStyle w:val="Strong"/>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0065108">
    <w:abstractNumId w:val="1"/>
  </w:num>
  <w:num w:numId="2" w16cid:durableId="1227645549">
    <w:abstractNumId w:val="9"/>
  </w:num>
  <w:num w:numId="3" w16cid:durableId="1308710136">
    <w:abstractNumId w:val="10"/>
  </w:num>
  <w:num w:numId="4" w16cid:durableId="477042332">
    <w:abstractNumId w:val="4"/>
  </w:num>
  <w:num w:numId="5" w16cid:durableId="426855588">
    <w:abstractNumId w:val="3"/>
  </w:num>
  <w:num w:numId="6" w16cid:durableId="114912139">
    <w:abstractNumId w:val="6"/>
  </w:num>
  <w:num w:numId="7" w16cid:durableId="758595583">
    <w:abstractNumId w:val="5"/>
  </w:num>
  <w:num w:numId="8" w16cid:durableId="852841418">
    <w:abstractNumId w:val="8"/>
  </w:num>
  <w:num w:numId="9" w16cid:durableId="791091052">
    <w:abstractNumId w:val="0"/>
  </w:num>
  <w:num w:numId="10" w16cid:durableId="1384721135">
    <w:abstractNumId w:val="7"/>
  </w:num>
  <w:num w:numId="11" w16cid:durableId="152745029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654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E83"/>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AD7"/>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12A5"/>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68F"/>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4875"/>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B5A"/>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9C1"/>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fed.gov.ki/our-work/central-procurement-un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51368D-B023-42FD-8ADD-BF1E1B741CD0}">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1084</Words>
  <Characters>6185</Characters>
  <Application>Microsoft Office Word</Application>
  <DocSecurity>0</DocSecurity>
  <Lines>51</Lines>
  <Paragraphs>14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7255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Moannara Benete</cp:lastModifiedBy>
  <cp:revision>7</cp:revision>
  <cp:lastPrinted>2013-10-18T08:32:00Z</cp:lastPrinted>
  <dcterms:created xsi:type="dcterms:W3CDTF">2019-05-27T00:18:00Z</dcterms:created>
  <dcterms:modified xsi:type="dcterms:W3CDTF">2024-10-22T07:42:00Z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